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fbef" w14:textId="624f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Саранского городского маслихата от 12 декабря 2013 года № 279 "Об утверждении Правил оказания социальной помощи, установления размеров и определения перечня отдельных категорий нуждающихся граждан города Сарани и поселка Актас"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29 ноября 2019 года № 463. Зарегистрировано Департаментом юстиции Карагандинской области 4 декабря 2019 года № 5556. Утратило силу решением Саранского городского маслихата Карагандинской области от 23 ноября 2023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Саранского городского маслихата Карагандинской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2019 года № 726 "О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от 12 декабря 2013 года № 279 "Об утверждении Правил оказания социальной помощи, установления размеров и определения перечня отдельных категорий нуждающихся граждан города Сарани и поселка Актас" (зарегистрировано в Реестре государственной регистрации нормативных правовых актов за № 2491, опубликовано в информационно-правовой системе "Әділет" 16 января 2014 года, опубликовано в газете "Саран газеті" 17 января 2014 года № 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Сарани и поселка Актас, утвержденных указанным решением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города Сарани Оспанова Ералы Сериковича и постоянную комиссию Саранского городского маслихата по вопросам законности, охране прав граждан и развитию социальной сферы.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Лютов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