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b079" w14:textId="223b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организации образования города Шахтинска, реализующие общеобразовательные учебные программы начального, основного среднего, общего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11 ноября 2019 года № 46/01. Зарегистрировано Департаментом юстиции Карагандинской области 15 ноября 2019 года № 5527. Утратило силу постановлением акимата города Шахтинска Карагандинской области от 1 октября 2021 года № 52/01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Шахтинска Карагандинской области от 01.10.2021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52/01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приема на обучение в организации образования города Шахтинска, реализующие общеобразовательные учебные программы начального, основного среднего, общего 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Тлеубергенова К. К.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на обучение в организации образования города Шахтинска, реализующие общеобразовательные учебные программы начального, основного среднего, общего среднего образования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на обучение в организации образования города Шахтинска, реализующие общеобразовательные учебные программы начального, основного среднего, общего среднего образования,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27 июля 2007 года "Об образовании" (далее – Закон) и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организации образования) независимо от форм их собственности и ведомственной подчиненности.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образования осуществляют прием на обучение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настоящими Правилами, иными нормативными правовыми актами, а также разработанными на их основе уставами организаций образования.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Зачисление в число обучающихся производится на основании приказа руководителя организации образования.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Не допускается комплектование классов по уровню подготовки и степени развития обучающихся.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образовательных услуг,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2016 года № 93, (зарегистрирован в Реестре государственной регистрации нормативных правовых актов под № 13227).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на обучение в организации образования детей с особыми образовательными потребностями осуществляется с учетом заключения педагого-медико-психологической консультации при согласии родителей или иных законных представителей ребенка.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Родители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отказа в приеме на обучение в организацию образования, родители или иные законные представители обучающегося обращаются по месту жительства в местные органы управления образованием.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обеспечением доступа всех детей, проживающих на территории обслуживания организации образования, независимо от уровня подготовки.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детей в первый класс необходимы следующие документы: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 от родителей или иных законных представителей ребенка;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 о состоянии здоровья по форме 026/у-3,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 о состоянии здоровья по форме 063/у,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размером 3х4 в количестве двух штук.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документов, указанных в настоящем пункте, от родителей или иных законных представителей детей, поступающих в первый класс организаций образования, реализующих общеобразовательные учебные программы начального образования, производится с 1 июня по 30 августа текущего календарного года.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приеме детей в первый класс организаций образования, реализующих общеобразовательные учебные программы начального образования, кроме специализированных организаций образования, гимназий и лицеев, экзамены, тестирование, зачеты, конкурсы не проводятся.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детей, не посещавших дошкольные учреждения или не прошедших предшкольную подготовку, организациями образования организуются подготовительные курсы до начала учебного года.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начального 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обучающихся в десятые, одиннадцатые классы организаций образования, реализующих 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или иных законных представителей, а также наличия документа государственного образца об основном среднем образовании.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начинается после вручения документа государственного образца об основном среднем образовании.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обучающихся в десятые, одиннадцатые классы гимназий, лицеев осуществляется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Гимназии и лицеи формируют общеобразовательные классы для обеспечения получения обязательного объема знаний, определенных государственными общеобязательными стандартами образования Республики Казахстан, с обеспечением доступа обучающихся, проживающих на территории обслуживания организации образования.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Зачисление, перевод из класса в класс, отчисление производится решением Совета (педсовета) гимназии и лицея по результатам успеваемости (рейтингового балла) в соответствии с Уставом гимназии, лицея.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Отчисленные учащиеся продолжают образование в общеобразовательных классах гимназии, лицея или переводятся городским отделом образования в общеобразовательную школу по месту жительства.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