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4c31" w14:textId="e074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25 ноября 2019 года № 48/02. Зарегистрировано Департаментом юстиции Карагандинской области 28 ноября 2019 года № 5537. Утратило силу постановлением акимата города Шахтинска Карагандинской области от 3 февраля 2021 года № 5/01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/>
          <w:color w:val="000000"/>
          <w:sz w:val="28"/>
        </w:rPr>
        <w:t>акимата города Шахтинска Карагандинской области от 03.02.2021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Организациям, независимо от организационно-правовой формы и формы собственности установить квоту рабочих мест: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лиц, освобожденных из мест лишения свободы в размере 1 процента от списочной численности работников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лиц, состоящих на учете службы пробации в размере 1 процента от списочной численности работников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Шахтинска от 6 февраля 2019 года № 6/01 "Об установлении квоты рабочих мест" (зарегистрированное в Реестре государственной регистрации нормативных правовых актов № 5179, опубликованное в Эталонном контрольном банке нормативных правовых актов Республики Казахстан в электронном виде 13 февраля 2019 года, в газете "Шахтинский вестник" от 15 февраля 2019 года № 6).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"_____" ___________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 которых устанавливается квота рабочих мест для лиц, освобожденных из мест лишения свободы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2633"/>
        <w:gridCol w:w="1962"/>
        <w:gridCol w:w="3514"/>
        <w:gridCol w:w="3002"/>
      </w:tblGrid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"Апрель-Кулагер"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"Шахтинскводоканал"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"Шахтинсктеплоэнерго"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"_____" ___________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 которых устанавливается квота рабочих мест для лиц, состоящих на учете службы пробации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2633"/>
        <w:gridCol w:w="1962"/>
        <w:gridCol w:w="3514"/>
        <w:gridCol w:w="3002"/>
      </w:tblGrid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состоящих на учете службы пробации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"Апрель-Кулагер"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"Шахтинскводоканал"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"Шахтинсктеплоэнерго"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