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e36c" w14:textId="2ffe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26 апреля 2019 года № 48/517. Зарегистрировано Департаментом юстиции Карагандинской области 3 мая 2019 года № 5313. Утратило силу решением Абайского районного маслихата Карагандинской области от 26 декабря 2023 года № 15/147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Абайского районного маслихата Карагандинской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15/147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 (зарегистрировано в Реестре государственной регистрации нормативных правовых актов за № 2674, опубликовано в районной газете "Абай-Ақиқат" от 12 июля 2014 года № 27 (4030), в информационно–правовой системе "Әділет" 17 июля 2014 года),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Абайского района,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Международный женский день - 8 марта;";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День Независимости Республики Казахстан – 16 декабря.";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Перечень получателей к памятным датам и праздничным дням: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и инвалиды Великой Отечественной войны;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жены (мужья)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вывода советских войск с территории Афганистана – 15 февраля: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катастрофы на Чернобыльской атомной электро-станции – 26 апреля: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Наурыз мейрамы – 21 - 23 марта: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1, 2 группы;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инвалиды;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Международный женский день - 8 марта: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 и "Күміс Алқа", награжденные орденами Мать-героиня, Материнская Слава 1 и 2 степени;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семьи, имеющих четырех и более несовершеннолетних детей;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Республики Казахстан – 16 декабря: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 оплату посещения детей дошкольных учреждениях, согласно спискам, предоставляемым районным отделом образования.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отнесения граждан к категории нуждающихся при наступлении трудной жизненной ситуации является причинение ущерба гражданину (семье) либо его имуществу вследствие стихийного бедствия или пожара либо наличие социально-значимого заболевания – "туберкулез" в период амбулаторного лечения.".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Предельный размер социальной помощи при наступлении трудной жизненной ситуации – до 40 месячных расчетных показателей.";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Титовская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