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785c" w14:textId="918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10 апреля 2019 года № 296 "О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сентября 2019 года № 323. Зарегистрировано Департаментом юстиции Карагандинской области 19 сентября 2019 года № 5483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Республика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2019 года №296 "О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2019 году" (зарегистрировано в Реестре государственной регистрации нормативных правовых актов за №5286, опубликовано в Эталонном контрольном банке нормативных правовых актов Республики Казахстан в электронном виде 18 апреля 2019 года и в районной газете "Тоқырауын тынысы" от 19 апреля 2019 года №16 (7699))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2019 году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