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414e" w14:textId="0284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26 декабря 2019 года № 350. Зарегистрировано Департаментом юстиции Карагандинской области 30 декабря 2019 года № 5625.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7831521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1943156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10642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- 3846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- 5873877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8654116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69881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98866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28985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892476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892476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811460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110001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Актогайского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нормативы распределения доходов в бюджет района в следующих размерах: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– 100 процентов;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60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– 80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Актогайского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 субвенции, передаваемой из областного бюджета в сумме 3739511 тысяч тенге.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в районном бюджете на 2020 год объемы субвенций, передаваемых из районного бюджета в бюджеты поселков, села, сельских округов, в сумме 712754 тысяч тенге, в том числе: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Актогай – 206957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Сарышаган – 132918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Шашубай – 43519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 – 21269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Айыртас – 22160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Жидебай – 20036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Кежек – 19431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Карабулак – 20938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Караменде би – 29797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Кусак – 22619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Кызыларай – 18923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Нуркен – 19571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Ортадересин – 20861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Сарытерек – 22103 тысяч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Тасарал – 50069 тысяч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Торангалык – 16363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Шабанбай би – 25220 тысяч тенге.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Актогайского района на 2020 год в размере 36 616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Актогайского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бюджетов поселков, села, сельских округов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целевых трансфертов между поселками, селом и сельскими округами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составе расходов районного бюджета на 2020 год предусмотрены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Актогайского районого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Актогайского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на 2020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бюджетов поселков, села и сельских округов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поселков, сельских округов из районного бюджета на 2020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Актогайского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2020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Актогайского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1 617 988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должностным окладам за особые условия труда управленческому и основному персоналу государственных организаций сферы культуры и архива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коммунального жилья для социально уязвимых слоев населения и (или) малообеспеченных многодетных семей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сферу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животного при проведений санитарного убоя больных сельскохозяйственных животных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 (софинансирование)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кадров, востребованных на рынке труда по квалификациям и навыкам в рамках государственной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