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3a96" w14:textId="f073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Каркаралинского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18 апреля 2019 года № 146. Зарегистрировано Департаментом юстиции Карагандинской области 22 апреля 2019 года № 5297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4 апреля 2016 года № 81 "Об определении перечня работ по которым организация и проведение государственных закупок осуществяется единым организатором" (зарегистрировано в Реестре государственной регистрации нормативных правовых актов за № 3755, опубликовано в информационно-правовой системе "Әділет" 28 апреля 2016 года, в газете "Қарқаралы" от 30 апреля 2016 года № 35-36 (11470));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16 августа 2016 года № 192 "О внесении изменения в постановление акимата Каркаралинского района от 04 апреля 2016 года № 81 "Об определении перечня работ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3952, опубликовано в информационно-правовой системе "Әділет" 16 сентября 2016 года, в газете "Қарқаралы" от 17 сентября 2016 года № 75-76 (11508)).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