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8a65" w14:textId="5218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Улытауского районного маслихата от 12 марта 2019 года № 262 "О предоставлении в 2019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Улытауского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30 сентября 2019 года № 316. Зарегистрировано Департаментом юстиции Карагандинской области 10 октября 2019 года № 5498.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Республика Казахстан от 08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 сессии Улытауского районного маслихата от 12 марта 2019 года № 262 "О предоставлении в 2019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Улытауского района" (зарегистрировано в Реестре государственной регистрации нормативных правовых актов за № 5235, опубликовано в Эталонном контрольном банке нормативных правовых актов Республики Казахстан в электронном виде 27 марта 2019 года и в районной газете "Ұлытау" от 30 марта 2019 года №13-14 (6191 ))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Улытауского района в 2019 году в виде подъемного пособия в сумме, равной стократному месячному расчетному показателю на момент подачи заявления и для приобретения или строительства жилья в виде бюджетного кредита в сумме заявленной специалистом, но не превышающей одну тысячу пятисоткратного месячного расчетного показателя на момент подачи заявления.".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