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d677" w14:textId="df9d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Шетского районного маслихата от 29 марта 2018 года № 20/166 "О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3 сентября 2019 года № 32/284. Зарегистрировано Департаментом юстиции Карагандинской области 13 сентября 2019 года № 5471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Шетского районного маслихата от 29 марта 2018 года №20/166 "О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Шетского района (зарегистрировано в Реестре государственной регистрации нормативных правовых актов за №4684, опубликовано в газете "Шет Шұғыласы" от 12 апреля 2018 года №16 (10688), в эталонном контрольном банке нормативных правовых актов Республики Казахстан в электронном виде 19 апреля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предоставить из средств районного бюджета единовременную социальную помощь на приобретение топлива в размере 2 (двух) месячных расчетных показателей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