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2016" w14:textId="70e2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Кызылординского областного маслихата от 12 декабря 2018 года № 271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18 июня 2019 года № 323. Зарегистрировано Департаментом юстиции Кызылординской области 19 июня 2019 года № 6828.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номером 6563, опубликовано 27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239 404 098,1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18 310 387,2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2 778 271,5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218 306 939,4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236 052 322,8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9 838 187,9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12 794 752,0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2 956 564,1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3 445 409,0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3 445 409,0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-9 931 821,6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9 931 821,6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32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32 сессии Кызылординского областного маслихата от "18" июня 2019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25 сессии Кызылординского областного маслихата от "12" декабря 2018 года № 271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239 404 098,1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18 310 387,2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218 306 939,4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214 441 982,0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214 441 982,0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236 052 322,8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29 834 815,3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22 746 001,6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технического, профессионального и послесреднего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16 807 978,1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16 472 857,7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23 236 661,2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10 831 248,3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5 876 620,8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3 116 674,9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19 246 020,3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69 997 356,5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69 997 356,5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9 838 187,9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-9 931 821,6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