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787b" w14:textId="c1d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июня 2019 года № 325. Зарегистрировано Департаментом юстиции Кызылординской области 21 июня 2019 года № 6832. Утратило силу решением Кызылординского областного маслихата от 29 марта 2024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29.03.2024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19 Экологического кодекса Республики Казахстан от 9 января 2007 года и статьей 6 Закона Республики Казахстан от 23 января 2001 года "О местном государственном управлении и самоуправлении в Республике Казахстан", Кызылординской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целевые показатели качества окружающей среды Кызылординской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32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325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нормативы по 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на 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лет на 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9 лет на 2027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качества атмосферного воздуха - концентрации загрязняющих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рынка "Сыбага"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Абдрахман Айтиева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 Журбы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КоркытАта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 Ахмет Яссауи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Хон Бен До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 Бокейхана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Абдрахман Айтиева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 Журбы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"Южная промышленная зона"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КоркытАта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 Ахмет Яссауи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Султанмахмут Торайгырова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Алтыбай Сагымбаева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 МСБО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 СБО (поля фильтрации)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Калмак Сексенбаева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Рахмет Батырбаева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(пыль)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Астана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Мустафа Шокай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- 0,5мг/м3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Абдрахман Айтиева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 Журбы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1,157мг/м3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 Бокейхана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Хон Бен До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"Южная промышленная зона"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- 0,15мг/м3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"Южная промышленная зона"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- 0,2мг/м3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рынка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 МСБО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 - 50,0мг/м3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 СБО (поля фильтрации)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 МСБО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- 0,2мг/м3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 СБО (поля фильтрации)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 МСБО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- 0,05мг/м3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0,01мг/м3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 СБО (поля фильтрации)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0,01мг/м3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 МСБО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- 0,4мг/м3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- 0,06мг/м3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0,06мг/м3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 Кармакшинского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- 0,01 мг/м3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- 0,003мг/м3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0,0946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Карасакал Еримбета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улицаТакей Есетова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- 0,5мг/м3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0,587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Бактыбай батыр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Кошербай Отенова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улицаКарасакал Еримбета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Такей Есетова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Бактыбай батыр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Кошербай Отенова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улицаКарасакал Еримбета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улицаТакей Есетова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Бактыбай батыр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Кошербай Отенова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Мухаммеджан Ерлепесова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- 0,5мг/м3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Мухаммеджан Ерлепесова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концентрация менее 0,03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 почвы - концентрации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Султанмахмут Торайгырова улица Жанкожа батыра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50мг/кг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 Ахмет Яссауи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50мг/кг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Абдрахман Айтиева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 Журбы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торгового центра "Улытау"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50кг/кг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Айтмаганбет Накыпова,возле коммунального государственного учреждения "Специальный детский сад" аппарата акима поселка Жанакорган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физических факторов воздействия. Сила шумового воздействия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звука в период с 12:00 до 15:00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60дБА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рынка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60дБА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Мустафа Шокая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60дБА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КПД оросительных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оросительных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капельного орошения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посадок, обеспеченных капельным орошением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лесов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занятая лесными насаждениями в целом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насаждения,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3,03млн.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3,063млн.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3,096млн.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3,14млн.га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Осушенное дно Аральского моря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насаждения,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71 000га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переработанных отходов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переработанных отходов производства и потребления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доля переработки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возобновляемых источников в энергообороте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КПД-коэффициент полезного действия;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НД- нормативные документы;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ПДК- предельно допустимые концентрации;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м.р.- максимально разовая;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с.с.- средне суточная;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СБО-станция биологической очистки;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МСБО-модульная станция биологической очистки;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ОБУВ-ориентировочный безопасный уровень воздействия вещества;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дБА- децибел акустический;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– миллион;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га- гектар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 килограмм.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