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938d" w14:textId="0479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24 декабря 2019 года № 132. Зарегистрировано Департаментом юстиции Кызылординской области 24 декабря 2019 года № 7045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Кызылординской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Кызылординской области от 6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930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объектов, уязвимых в террористическом отношении, расположенных на территории Кызылординской области" (зарегистрировано в Реестре государственной регистрации нормативных правовых актов за номером 6038, опубликовано 4 декабря 2017 года в Эталонном контрольном банке нормативных правовых актов Республики Казахстан);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Кызылординской области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1289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6 ноября 2017 года № 930 "Об утверждении перечня объектов, уязвимых в террористическом отношении, расположенных на территории Кызылординской области" (зарегистрировано в Реестре государственной регистрации нормативных правовых актов за номером 6590, опубликовано 8 января 2019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мобилизационной подготовке Кызылординской области" в установленном законодательством порядке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Дельмуханова М.Н.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полиции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Комитета национальной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 и городу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Байконыр"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