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4fa7" w14:textId="9db4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городского маслихата от 23 августа 2019 года № 252-45/4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декабря 2019 года № 272-51/3. Зарегистрировано Департаментом юстиции Кызылординской области 9 декабря 2019 года № 7011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23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252-45/4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№6904, опубликовано в эталонном контрольном банке нормативных правовых актов Республики Казахстан 2 сентября 2019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пункт 6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