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f94e" w14:textId="366f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Тасбогет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283-54/1. Зарегистрировано Департаментом юстиции Кызылординской области 30 декабря 2019 года № 7068.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649 497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65 936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582 436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659 823,4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-10 326,4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10 326,4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10 326,4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406-72/3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Тасбогет в суме на 2020 год – 498 183 тысяч тенге, на 2021 год – 497 420 тысяч тенге, на 2022 год – 499 068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Тасбогет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№283-54/1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2020 год 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406-72/3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маслихата от 25 декабря 2019 года № 283-54/1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маслихата от 25 декабря 2019 года № 283-54/1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25 декабря 2019 года № 283-54/1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Тасбогет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