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c4b5" w14:textId="2d9c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Сапак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315. Зарегистрировано Департаментом юстиции Кызылординской области 30 декабря 2019 года № 7118.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Аральский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Сапак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20 547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19 679 тысяч тенге, из них субвенции – 19 679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20 547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30.09.2020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Сапак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30.09.2020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315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315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315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Сапак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