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cc97" w14:textId="d0ac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2018 года №265 "О бюджетах города районного значения, поселка,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мая 2019 года № 299. Зарегистрировано Департаментом юстиции Кызылординской области 4 июня 2019 года № 6807.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2019-2021 годы" (зарегистрировано в Реестре государственной регистрации нормативных правовых актов за номером 6595,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2019-2021 годы согласно приложениям 1, 2, 3, 4, 5, 6, 7, 8, 9, 10, 11, 12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1644123,3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265593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1214248,3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114198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50084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238153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23950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208821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1997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3385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550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400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1403738,3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241093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1004395,3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111951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46299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1654470,3 тысяч тенге, в том числе;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266127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1222409,3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114465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51469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-10347 тысяч тенге, в том числе;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-534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-8161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-267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-1385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10347 тысяч тенге, в том числе;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534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8161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267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1385 тысяч тенге.".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ХХХХІІ-сессии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XXXХІІ сессии районного маслихата от "29" мая 2019 года №299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 сессии районного маслихата от "25" декабря 2018 года №265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города Казалинска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XXXХІІ сессии районного маслихата от "29" мая 2019 года №299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XXXVI сессии районного маслихата от "25" декабря 2018 года №265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Айтеке би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XXXХІІ сессии районного маслихата от "29" мая 2019 года №299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XXXVI сессии районного маслихата от "25" декабря 2018 года №265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Аранды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XXXХІІ сессии районного маслихата от "29" мая 2019 года №299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XXXVI сессии районного маслихата от "25" декабря 2018 года №265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Майдакол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