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3f60" w14:textId="7703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Казалинского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сентября 2019 года № 318. Зарегистрировано Департаментом юстиции Кызылординской области 30 сентября 2019 года № 6925.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 - в редакции решения Казалинского районного маслихата Кызылординской области от 18.06.2024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Казалинский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Казалинского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 - в редакции решения Казалинского районного маслихата Кызылординской области от 18.06.2024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ХХХХVІ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"27" сентября 2019 года №318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Казалинского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 - в редакции решения Казалинского районного маслихата Кызылординской области от 18.06.2024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-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Казалинского района (далее - специалисты).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коммунальное государственное учреждение "Отдел занятости и социальных программ Казалинского района".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4 месячных расчетных показателей.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