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a22c" w14:textId="e45a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Жанажол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декабря 2019 года № 289. Зарегистрировано Департаментом юстиции Кызылординской области 5 января 2020 года № 7179.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Жанажол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104 982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4 214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100 768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105 378,5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25.05.2020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2020 году объем бюджетной субвенций, передаваемый из районного бюджета в бюджет сельского округа Жанажол установлен в размере 93 480 тысяч тенге.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Жанажол, на 2020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27 декабря 2019 года № 289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27 декабря 2019 года № 289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27 декабря 2019 года № 289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Жанажол, на 2020 год за счет республиканского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