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c64" w14:textId="0df0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Жалагашскому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15 апреля 2019 года № 54. Зарегистрировано Департаментом юстиции Кызылординской области 16 апреля 2019 года № 6771.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Жалагашскому району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“15” апреля 2019 года № 54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Жалагашскому району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Жалагашского района Кызылординской области от 31.07.2019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“Нұрәділ”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“Жасұлан”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“Жас қанат”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“Балнұр”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“Ақ-Балжан”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“Меруерт”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“Жансая”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ясли- сад “Інжу-бөбек”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“Кәусар-2015”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“Зейнеп”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“Школа-гимназия №31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“Торша”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населенный пункт Далдабай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“Основная школа №115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“Қарақат”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№7 “Шугыла” аппарата акима сельского округа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“Таң бөбегі”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№232 имени Мардана Байдилдаева”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“Ақжүніс”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№124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“Гүлсезім”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№122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№8 “Балауса” аппарата акима сельского округа Мадениет”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“Жанайым”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 Жургенова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№15 “Балбобек” аппарата акима сельского округа Макпалкол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“Балдырған”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№188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