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5263" w14:textId="b165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Тан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51-14. Зарегистрировано Департаментом юстиции Кызылординской области 5 января 2020 года № 7143.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Тан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162 598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159 776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162 598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66-14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51-14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66-14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27 декабря 2019 года № 51-14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27 декабря 2019 года № 51-14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