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72b2" w14:textId="fa37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Аккыр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51-3. Зарегистрировано Департаментом юстиции Кызылординской области 5 января 2020 года № 7154.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Аккыр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54 699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55 565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51-3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