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3b88" w14:textId="caf3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Жанакорганского района от 30 ноября 2017 года № 389 "О некоторых вопросах поощрения граждан участвующих в обеспечении общественного порядка"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22 августа 2019 года № 864. Зарегистрировано Департаментом юстиции Кызылординской области 26 августа 2019 года № 6903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и постановлением Правительства Республики Казахстан от 16 октября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637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"Некоторые вопросы Министерства внутренних дел Республики Казахстан" акимат Жанакорганского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Жанакорганского района от 30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 389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поощрения граждан участвующих в обеспечении общественного порядка" (зарегистрировано в Реестре государственной регистрации нормативных правовых актов за № 6069, опубликовано 21 декабря 2017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 учреждением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полиции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Департамента полиции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Жанакорганского района от "22" августа 2019 года № 864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Жанакорганского района от 30 ноября 2017 года № 389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Жанакорганском районе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Виды поощрения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Виды поощрения граждан, участвующих в обеспечении общественного порядка: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поощрения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поощрения граждан, участвующих в обеспечении общественного порядка, способствовавших предупреждению и пресечению преступлений, рассматриваются районной комиссией по поощрению граждан, участвующих в обеспечении общественного порядка (далее – Комиссия) создаваемой акиматом Жанакорганского района.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Предложения по поощрению граждан, принимающих активное участие в охране общественного порядка, обеспечении общественной безопасности, предупреждении и пресечении преступлений, на рассмотрение комиссии вносятся государственным учреждением "Отдел полиции Жанакорганского района Департамента полиции Кызылординской области Министерства внутренних дел Республики Казахстан" (далее – Отдел полиции).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состав комиссии включаются представители районных местных представительных и исполнительных органов, отдела полиции.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поощрения является решение, принятое комиссией, а для выплаты поощрения – приказ начальника отдела полиции согласно решению, принятому комиссией.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Меры поощрения гражданам, участвующих в обеспечение общественного порядка осуществляется отделом полиции в торжественной обстановке.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денежного вознаграждения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денежного вознаграждения устанавливается комиссией с учетом внесенного поощряемым вклада в обеспечение общественного порядка и объема ущерба, который мог бы быть нанесен в результате противоправного действия, которое было пресечено им или с его участием, и не превышает, как правило, 10-кратного месячного расчетного показателя.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Выплата денежного вознаграждения производится за счет средств областного бюджета отделом полиции, внесшим представление к поощрению.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