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02a5" w14:textId="7c40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Жайылма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411. Зарегистрировано Департаментом юстиции Кызылординской области 6 января 2020 года № 7191.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Жайылма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86 485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85 211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86 485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 передаваемый из районного бюджета в бюджет сельского округа 78 186 тысяч тенге.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сельского округа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411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85 211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411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411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30 декабря 2019 года № 411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сельского округа на 2020-2022 годы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