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f97" w14:textId="11e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410. Зарегистрировано Департаментом юстиции Кызылординской области 6 января 2020 года № 7203.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Байкенже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доходы- 118 698,8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поступления- 5 304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поступления- 247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трансфертов- 113 147,8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118 698,8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69 570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410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410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410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