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7f4e" w14:textId="7f27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20 декабря 2018 года №253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25 июля 2019 года № 318. Зарегистрировано Департаментом юстиции Кызылординской области 30 июля 2019 года № 6856.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6597, опубликовано в эталонном контрольном банке нормативных правовых актов Республики Казахстан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3, соответственно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10047693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4655287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4544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5072 тысячи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5382790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10220141,2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119305,4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200737,4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81432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- 291753,6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–291753,6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-200737,4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81432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172448,2 тысяч тенге;".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25 июля 2019 года №318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20 декабря 2018 года №253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государственных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4211948,1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25 июля 2019 года №318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Сырдарьинского районного маслихата от 20 декабря 2018 года №253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сельских округов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Сакен Сейфуллина"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Инкардария"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Аскара Токмаганбетова"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Калжан ахун"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Айдарлы"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Жетиколь"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