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f376" w14:textId="19af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№265 "О бюджете сельского округа Бесарык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348. Зарегистрировано Департаментом юстиции Кызылординской области 21 ноября 2019 года № 6979.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2019-2021 годы" (зарегистрировано в Реестре государственной регистрации нормативных правовых актов за номером 6592, опубликован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Бесарык на 2019–2021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98156, 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94511,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99509, 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- 1349, 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1349, 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1349, 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99509, 6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