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a0fa" w14:textId="6e3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Сакен Сейфуллин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374. Зарегистрировано Департаментом юстиции Кызылординской области 30 декабря 2019 года № 7078.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Сакен Сейфуллина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114008,2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2103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111865,2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114008,2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374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текущие\ трпансферты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374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374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