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e2f4" w14:textId="c80e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№34/23 "О бюджете сельского округа Тункерис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марта 2019 года № 38/15. Зарегистрировано Департаментом юстиции Кызылординской области 20 марта 2019 года № 6750.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Тонкерис на 2019-2021 годы" (зарегистрировано в Реестре государственной регистрации нормативных правовых актов за номером 6630,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Тонкерис на 2019-2021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- 138 539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2 072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- 136 467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- 138 921тысяч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- 0;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- 382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- 382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- 382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"19" марта 2019 года №38/15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0от "28" декабря 2018 года №34/23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Тонкерис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