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47f1" w14:textId="8134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Жиделиарык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49/24. Зарегистрировано Департаментом юстиции Кызылординской области 30 декабря 2019 года № 7116.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Жиделиарык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Доходы – 39969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- 633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39336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39969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Жиделиарык в сумме 30 179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 и подлежит официальному опубликованию.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49/24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трансфертоф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паселках,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49/24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49/24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