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60a3" w14:textId="9a66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11 января 2019 года № 27/344 "О бюджете села Тенге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6 августа 2019 года № 34/408. Зарегистрировано Департаментом юстиции Мангистауской области 13 августа 2019 года № 3976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19 июля 2019 года № 33/397 "О внесении изменений в решение Жанаозенского городского маслихата от 8 января 2019 года № 26/333 "О городском бюджете на 2019 - 2021 годы" (зарегистрировано в Реестре государственной регистрации нормативных правовых актов за № 3955),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11 января 2019 года № 27/344 "О бюджете села Тенге на 2019 – 2021 годы" (зарегистрировано в Реестре государственной регистрации нормативных правовых актов за № 3786,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Тенге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515 285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20 073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494 879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531 679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16 394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16 394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16 394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Тенге на 2019 год выделена субвенция в сумме 360 251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августа 2019 года № 34/408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2019 года № 27/344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515 285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494 879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494 879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531 679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51 286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