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5846" w14:textId="c025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 31/256 "О бюджете села Бейнеу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ноября 2019 года № 42/329. Зарегистрировано Департаментом юстиции Мангистауской области 22 ноября 2019 года № 4035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7 ноября 2019 года № 41/325 "О внесении изменений в решение Бейнеуского районного маслихата от 10 января 2019 года № 30/250 "О районном бюджете на 2019-2021 годы" (зарегистрировано в Реестре государственной регистрации нормативных правовых актов за № 4021),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23 января 2019 года № 31/256 "О бюджете села Бейнеу на 2019-2021 годы" (зарегистрировано в Реестре государственной регистрации нормативных правовых актов за № 3796, опубликовано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Бейнеу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345 409,0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- 139 871,0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- 502,0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- 205 036,0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- 355 020,0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- 9 611,0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Бейнеу на 2019 год выделена субвенция в сумме 39 776,0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Осуществляющий полномочия председателя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42/329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31/256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