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57d7" w14:textId="57b5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Мангистауского районного маслихата от 8 января 2019 года № 22/256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25 июля 2019 года № 29/334. Зарегистрировано Департаментом юстиции Мангистауской области 2 августа 2019 года № 3962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8 января 2019 года № 22/256 "О районном бюджете на 2019-2021 годы" (зарегистрировано в Реестре государственной регистрации нормативных правовых актов за № 3779, опубликовано 21 января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–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11 214 011,3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5 131 142,6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47 621,2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32 156,0 тысяч тенге; поступлениям трансфертов – 6 003 091,5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11 245 006,6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139 661,5 тысяч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189 375,0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49 713,5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-170 656,8 тысяч тенге;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170 656,8 тысяч тенге, в том числе: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189 375,0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49 713,5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30 995,3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Учесть, что из районного бюджета на 2019 год в бюджеты сел и сельских округов выделена субвенция в сумме 1 004 044,0 тысяч тенге, в том числе: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513 706,0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91 598,0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80 513,0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Тущықудык – 61 444,0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62 757,0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Ақтобе – 69 147,0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63 692,0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61 187,0 тысяч тенге.";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из районного бюджета на 2019 год в бюджеты сел и сельских округов выделена целевые текущие трансферты в сумме 124 599,0 тысяч тенге, в том числе: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Шетпе – 60 070,0 тысяч тенге;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Жынгылды – 13 489,0 тысяч тенге;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Сайотес – 10 613,0 тысяч тенге;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Тущықудык – 7 309,0 тысяч тенге;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Кызан – 7 541,0 тысяч тенге;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Ақтобе – 8 042,0 тысяч тенге;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Шайыр – 8 558,0 тысяч тенге;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Жармыш – 8 977,0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индивидуальный подоходный налог с доходов иностранных граждан, не облагаемых у источника выплаты – 80,7 процентов;".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полномочия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С.Капашулы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29/334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2019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6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11 214 011,3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5 131 142,6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450 556,1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450 556,1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4 197 384,5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4 112 495,5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47 621,2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6 003 091,5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6 003 091,5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6 003 091,5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 циональная группа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 тратор бюджет ных программ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11 245 006,6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142 224,0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4 432 709,0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4 136 342,0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3 826 334,0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728 711,5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725 832,0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1 854 931,3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1 751 295,3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1 685 436,3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456 648,5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159 254,9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35 072,9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1 603 827,0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1 603 827,0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1 142 050,0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22 500,0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бюджетами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1 009 771,3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1 009 771,3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5 727,3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1 004 044,0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139 661,5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специализированным организациям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-170 656,8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170 656,8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