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b8c6" w14:textId="eddb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дополненияв решение Мангистауского районного маслихата от 22 января 2019 года №23/268 "О бюджете сельского округа Шайыр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23 декабря 2019 года № 34/382. Зарегистрировано Департаментом юстиции Мангистауской области 27 декабря 2019 года № 4085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Шайыр на 2019-2021 годы" (зарегистрировано в Реестре государственной регистрации нормативных правовых актов за №3807, опубликовано 6 февраля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Шайыр на 2019-2021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79 439,0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3 442,0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75 997,0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81 187,4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- 1 748,4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1 748,4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1 748,4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сельского округа Шайыр на 2019 год выделена субвенция в сумме 67 736,0 тысяч тенге.";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из районного бюджета в бюджет сельского округа Шайыр на 2019 год выделена целевые текущие трансферты в сумме 8 261,0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 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Б.Есенгельдиев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№34/382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22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№23/268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Шайыр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81 187,4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