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0b83" w14:textId="1340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24 апреля 2015 года № 163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января 2019 года № 13. Зарегистрировано Департаментом юстиции Костанайской области 23 января 2019 года № 8244.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июня 2015 года в газете "Қостанай таңы", зарегистрировано в Реестре государственной регистрации нормативных правовых актов под № 5614)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