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f200" w14:textId="6f8f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в организациях образования на 2020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5 марта 2019 года № 100. Зарегистрировано Департаментом юстиции Костанайской области 13 марта 2019 года № 8295.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Костанайской области от 11.02.2020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кадров с техническим и профессиональным, послесредним образованием на 2020 учебный год, финансируемый из местного бюджета.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Костанайской области от 11.02.2020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2019 года № 100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Государственный образовательный заказ на подготовку кадров с техническим и профессиональным, послесредним образованием на 2020 учебный год, финансируемый из местного бюджета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Костанайской области от 11.02.2020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за учебный год (в тысячах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0101000 Дошкольное воспитание и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Физическая культура и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 Профессиональное обучение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Начальное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 Лечебное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Сестринское дело*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 Лабораторная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 Фармация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Дизайн (по профилю)*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 Социально-культурная деятельность и народное художественное творчество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 Инструментальное исполнительство и музыкальное искусство эстрады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 Хоровое дирижирование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 Теория музыки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 Пение*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 Социальная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 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 Слесарное дело*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Парикмахерское искусство и декоративная косметика*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 Делопроизводство и архивоведение (по отраслям и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Маркетинг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0514000 Оценка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Менеджмент (по отраслям и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 Стандартизация, метрология и сертификация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 Открытая разработка месторождений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0707000 Техническое обслуживание и ремонт горного электромеханического оборудования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0711000 Маркшейдерское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 Электроснабжение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 Электрическое и электромеханическое оборудование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 Техническая эксплуатация подъемно-транспортных, строительно-дорожных машин и оборудования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Токарное дело и металлообработка (по видам)*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 Эксплуатация машин и оборудования промышленности*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 (по видам)*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 Организация перевозок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Швейное производство и моделирование одежды*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1216000 Элеваторное, мукомольное, крупяное и комбикормовое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 Оборудование предприятий пищевой промышленности*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Хлебопекарное, макаронное и кондитерское производство*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 Полиграфическое производство*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Автоматика, телемеханика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 (по видам)*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Строительство и эксплуатация зданий и сооружений*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 Техническая эксплуатация дорожно-строительных машин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 Монтаж и эксплуатация внутренних санитарно-технических устройств, вентиляции и инженерных систем (по видам)*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1405000 Монтаж и эксплуатация оборудования и систем газоснабжения*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1410000 Строительство автомобильных дорог и аэродромов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 Мебельное производство (по видам)*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1418000 Архитектура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 Техническое обслуживание и ремонт сельскохозяйственной техники*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1502000 Агрономия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 (по профилю)*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 Механизация сельского хозяйства*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1511000 Землеустройство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 Ветеринария*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специальность, по которой предусматривается подготовка кадров из числа граждан с особыми образовательными потребностями.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