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4e17" w14:textId="4cc4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28 октября 2015 года № 456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мая 2019 года № 186. Зарегистрировано Департаментом юстиции Костанайской области 13 мая 2019 года № 8421. Утратило силу постановлением акимата Костанайской области от 20 января 2020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сфере медицинской деятельности"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декабря 2015 года в газете "Қостанай таңы", зарегистрировано в Реестре государственной регистрации нормативных правовых актов под № 6023)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