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405c" w14:textId="d194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мая 2019 года № 232. Зарегистрировано Департаментом юстиции Костанайской области 3 июня 2019 года № 8496.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совместным постановлением акимата Костанайской области от 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маслихата Костанайской области от 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4094)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Костанайской области, в которые вносятся изменения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акимата Костанайской области "Об установлении водоохранных зон и полос Амангельдинского водохранилища на участках под строительство объектов и режима их хозяйственного использования" от 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27 апреля 2010 года в газете "Қостанай таңы", зарегистрировано в Реестре государственной регистрации нормативных правовых актов под № 3710):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Амангельдинского водохранилища на участках под строительство объектов, режима и особых условий их хозяйственного использования";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постановлению на государственном языке изложить в новой редакции согласно приложению 2 к настоящему постановлению, текст на русском языке не меняется;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акимата Костанайской области "Об установлении водоохранной зоны и полосы Каратомарского водохранилища на участке, расположенном в Тарановском районе, предназначенном для обслуживания и эксплуатации туристической базы "Золотая рыбка" и режима их хозяйственного использования" от 9 марта 2010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апреля 2010 года в газете "Қостанай таңы", зарегистрировано в Реестре государственной регистрации нормативных правовых актов под № 3712):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Каратомарского водохранилища на участке, расположенном в Тарановском районе, предназначенном для обслуживания и эксплуатации туристической базы "Золотая рыбка", режима и особых условий их хозяйственного использования";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акимата Костанайской области "Об установлении водоохранных зон и полос реки Тобол на участках под строительство объектов и режима их хозяйственного использования" от 9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мая 2010 года в газете "Қостанай таңы", зарегистрировано в Реестре государственной регистрации нормативных правовых актов под № 3717):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 на участках под строительство объектов, режима и особых условий их хозяйственного использования";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постановлении акимата Костанайской области "Об установлении водоохранных зон и полос реки Тобол и реки Убаган на участках под строительство объектов и режима их хозяйственного использования" от 20 мая 2010 года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июля 2010 года в газете "Қостанай таңы", зарегистрировано в Реестре государственной регистрации нормативных правовых актов под № 3725):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 и реки Убаган на участках под строительство объектов, режима и особых условий их хозяйственного использования";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постановлении акимата Костанайской области "Об установлении водоохранных зон и полос реки Тобол и Кызыл-Жарского водохранилища на участках под строительство объектов и режима их хозяйственного использования" от 1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июля 2010 года в газете "Қостанай таңы", зарегистрировано в Реестре государственной регистрации нормативных правовых актов под № 3726):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 и Кызыл-Жарского водохранилища на участках под строительство объектов, режима и особых условий их хозяйственного использования";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постановлении акимата Костанайской области "Об установлении водоохранной зоны и полосы реки Тобол в пределах земельных участков товарищества с ограниченной ответственностью "Садчиковское", расположенных в селе Садчиковка Костанайского района, и режима их хозяйственного использования" от 23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июня 2010 года в газете "Қостанай таңы", зарегистрировано в Реестре государственной регистрации нормативных правовых актов под № 3723):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в пределах земельных участков товарищества с ограниченной ответственностью "Садчиковское", расположенных в селе Садчиковка Костанайского района, режима и особых условий их хозяйственного использования";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постановлении акимата Костанайской области "Об установлении водоохранной зоны и полосы реки Тобол промышленного комплекса № 1, расположенного на территории промышленной зоны города Лисаковска и режима их хозяйственного использования" от 27 августа 2010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октября 2010 года в газете "Қостанай таңы", зарегистрировано в Реестре государственной регистрации нормативных правовых актов под № 3735):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промышленного комплекса № 1, расположенного на территории промышленной зоны города Лисаковска, режима и особых условий их хозяйственного использования";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постановлении акимата Костанайской области "Об установлении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 и режима их хозяйственного использования" от 29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декабря 2010 года в газете "Қостанай таңы", зарегистрировано в Реестре государственной регистрации нормативных правовых актов под № 3743):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района, режима и особых условий их хозяйственного использования";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постановлении акимата Костанайской области "Об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Тарановского района, и режима их хозяйственного использования" от 17 февраля 2011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марта 2011 года в газете "Костанайские новости", зарегистрировано в Реестре государственной регистрации нормативных правовых актов под № 3754):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Тарановского района, режима и особых условий их хозяйственного использования";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постановлении акимата Костанайской области "Об установлении водоохранной зоны и полосы побережья Каратомарского водохранилища в пределах земельного участка туристической базы "Дружба" в Тарановском районе Костанайской области и режима их хозяйственного использования" от 8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июля 2011 года в газете "Костанайские новости", зарегистрировано в Реестре государственной регистрации нормативных правовых актов под № 3770):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побережья Каратомарского водохранилища в пределах земельного участка туристической базы "Дружба" в Тарановском районе Костанайской области, режима и особых условий их хозяйственного использования";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на государственном языке изложить в новой редакции, текст на русском языке не меняется;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приложения 2 к указанному постановлению на государственном языке изложить в новой редакции, текст на русском языке не меняется.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Тобол и реки Убаган на участках под строительство объектов на территории города Костанай, Денисовского и Узункольского районов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 много- 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площадь (гектар)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ширина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границы, длина (метр)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Участок, предназначенный под строительство двух карьеров, промышленной площадки, цементного завода и площадки для складирования почвенно- растительного слоя почвы, расположенный на территории Денисовского сельского округа Денисовского района (Заказчик проекта установления водоохранной зоны и полосы – товарищество с ограниченной ответственностью "Шекубай")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Участок под строительство индивидуального жилого дома, расположенный на участках № 49 и № 50 по адресу: город Костанай, 4 микрорайон (Заказчик проекта установления водоохранной зоны и полосы – Стороженко Леонид Васильевич)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590-620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Убаган Участок строительства туристического комплекса отдыха, расположенный на территории Киевского сельского округа Узункольского Района (Заказчик проекта установления водоохранной зоны и полосы – товарищество с ограниченной ответственностью "Vorwerk")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