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b7ef" w14:textId="cdbb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в организациях образования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июня 2019 года № 241. Зарегистрировано Департаментом юстиции Костанайской области 7 июня 2019 года № 8509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высшим и послевузовским образованием на 2019-2020 учебный год, финансируемый из местного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241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2019-2020 учебный год, финансируемый из местного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