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834a" w14:textId="bed8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12 декабря 2018 года № 347 "Об областном бюджете Костанайской области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10 июля 2019 года № 413. Зарегистрировано Департаментом юстиции Костанайской области 12 июля 2019 года № 8586.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Костанайского областного маслихата "Об областном бюджете Костанайской области на 2019-2021 годы" от 12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24 декабря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8166)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Костанайской области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213432944,4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6186856,0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1549940,1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12430,0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205683718,3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215645710,9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6993680,2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13479598,9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6485918,7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-9206446,7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9206446,7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2019 года № 413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 № 347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2019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213432944,4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205683718,3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18090090,3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18090090,3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187593628,0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187593628,0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215645710,9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4086888,5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2064969,6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1769307,1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9149506,6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9149506,6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8958177,8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12175030,6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3949307,8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3799307,8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5453612,7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10019554,6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6829506,2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2570689,3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28819079,0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13556246,3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13556246,3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9672960,5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15262832,7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15262832,7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9077201,6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10465934,4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2581005,5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2581005,5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6047051,9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6047051,9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5517702,8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1874493,7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1874493,7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32044612,8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30356285,7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29980520,8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1218657,7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26169573,3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17287978,5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17287978,5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7097144,4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7331122,9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4174431,2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20000304,7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3891674,9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1671378,9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16108629,8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37721688,9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37721688,9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37721688,9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13479598,9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10337087,9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10337087,9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10225187,9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10225187,9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6485918,7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6485918,7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6485918,7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6485918,7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-9206446,7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9206446,7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2019 года № 413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 № 347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145216918,2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8800379,2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8800379,2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8790796,2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135760662,0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119822608,0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119822608,0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145078908,2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2397371,9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17555638,5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27249050,3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12658814,2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12658814,2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10109225,2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14590236,1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14590236,1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4869369,7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7876186,5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5682830,2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4538359,2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4538359,2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4538359,2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20418021,0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8381426,6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7704441,6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7704441,6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4266173,2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6058222,5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2616259,5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-6254567,6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4315117,4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3514604,4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3514604,4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3514604,4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6392577,6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-6392577,6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2019 года № 413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 № 347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140224327,5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114211069,0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140224330,5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16769418,0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20229953,8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6059916,3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8422574,5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8422574,5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21131589,0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15515618,7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12877411,7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10696837,7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10343768,7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33773021,0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33773021,0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33773021,0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33773021,0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-2168897,0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-2168894,0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