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0374" w14:textId="81e0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2018 года № 347 "Об областном бюджете Костанайской области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сентября 2019 года № 428. Зарегистрировано Департаментом юстиции Костанайской области 26 сентября 2019 года № 8674.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2019-2021 годы"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216 633 646,2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6 186 856,0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1 548 119,9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208 886 240,3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218 978 276,4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4 290 816,6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11 419 599,0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7 128 782,4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- 6 635 446,8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6 635 446,8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Даниленко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216633646,2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190796150,0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218978276,4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28703421,7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10262088,7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-6635446,8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169285621,3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169147611,3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27202812,2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-4698952,4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140774879,5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140774882,5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