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06bd" w14:textId="b650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16 мая 2016 года № 232 "Об утверждении регламентов государственных услуг в сфере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27 ноября 2019 года № 497. Зарегистрировано Департаментом юстиции Костанайской области 29 ноября 2019 года № 8796. Утратило силу постановлением акимата Костанайской области от 16 марта 2020 года № 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16.03.2020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регламентов государственных услуг в сфере жилищно-коммунального хозяйства" от 16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23 июня 2016 года в информационно-правовой системе "Әділет", зарегистрировано в Реестре государственной регистрации нормативных правовых актов под № 6457)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оказывается местными исполнительными органами области, районов и городов областного значения, осуществляющих функции в сфере жилищных отношений (далее – услугодатель).";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"Приватизация жилищ из государственного жилищного фонда",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акимата Костанайской области"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"Приватизация жилищ из государственного жилищного фонда"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"Приватизация жилищ из государственного жилищного фонда" (далее –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‒ этап: решение жилищной комиссии о приватизации жилища либо мотивированный отказ в письменном виде.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‒ этап: в случае передачи жилища из жилищного фонда государственных предприятий и государственных учреждений в коммунальную собственность со дня вынесения решения о передаче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постановлением Правительства Республики Казахстан от 1 июня 2011 года № 616.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органом, предоставляющим жилище, перевода жилища, подлежащего приватизации, в коммунальный жилищный фонд единовременно услугополучателю представляется справка о стоимости жилища, где указывается сумма, подлежащая оплате;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‒ этап: заключение электронного договора о приватизации жилища между услугодателем и услугополучателем.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заключения электронного договора о приватизации жилища в течение тридцати календарных дней производится оплата стоимости жилища, подлежащей уплате в местный бюджет,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приватизации жилищ из государственного жилищного фонда, утвержденных постановлением Правительства Республики Казахстан от 2 июля 2013 года № 673.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безвозмездном приобретении в собственность жилища оплата не производится.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посредством Портала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ЭЦП;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"Приватизация жилищ из государственного жилищного фонда",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под № 11015) (далее ‒ Стандарт);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электронного запроса услугополучателя;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услугополучатель получает уведомление о статусе электронного запроса и сроке оказания государственной услуги,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"личный кабинет" услугополучателя на Портале;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"Приватизация жилищ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фонда"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5438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