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e7e1" w14:textId="e24e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2018 года № 310 "О бюджете города Костаная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апреля 2019 года № 355. Зарегистрировано Департаментом юстиции Костанайской области 17 апреля 2019 года № 8358.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маслихата"О бюджете города Костаная на 2019-2021 годы"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47343876,5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24662177,0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102354,0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4414240,0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18165105,5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55817314,6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-8473438,1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8473438,1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2019 год в сумме 358746,9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47343876,5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18165105,5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55817314,6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13982717,8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7755866,5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7301996,5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989439,3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23455076,3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21975861,9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21761647,3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14005155,1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7756492,2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857413,5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704348,6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-8473438,1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8473438,1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310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