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4c73" w14:textId="2694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2018 года № 310 "О бюджете города Костаная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4 июня 2019 года № 372. Зарегистрировано Департаментом юстиции Костанайской области 5 июня 2019 года № 8501.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Костаная на 2019-2021 годы"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54105160,0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24662177,0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102354,0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4414240,0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–24926389,0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62589501,1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10903,0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-8473438,1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8473438,1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2019 год в сумме 239177,9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62589501,1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-8473438,1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8473438,1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