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728b" w14:textId="8a77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2018 года № 310 "О бюджете города Костаная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19 июля 2019 года № 381. Зарегистрировано Департаментом юстиции Костанайской области 26 июля 2019 года № 8606.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2019-2021 годы"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56738550,2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26362177,0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102354,0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4414240,0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25859779,2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63328677,2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-420,7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-10903,0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-6578803,3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6578803,3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25859779,2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-6578803,3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6578803,3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24338378,7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-3514604,4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14650680,6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