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8ac41" w14:textId="f58ac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2018 года № 313 "О городском бюджете города Рудного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7 июня 2019 года № 376. Зарегистрировано Департаментом юстиции Костанайской области 11 июня 2019 года № 8522.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городском бюджете города Рудного на 2019-2021 годы" от 24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5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8182)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 и 3)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18923865,3 тысячи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14400279,0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41259,0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90425,0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4391902,3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19768367,8 тысячи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-16212,5 тысячи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3787,5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20000,0 тысяч тенге;";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2019 года № 376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313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2019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18923865,3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4391902,3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4391802,3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4391802,3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19768367,8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6680674,6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4973854,7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4802601,7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4520265,7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1275963,7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1469054,3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6891908,3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6891908,3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6891908,3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-828290,0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828290,0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2019 года № 376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313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2020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16156865,9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15309468,9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3514559,9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16156865,9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1765043,9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2019 года № 376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313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19002536,4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16498434,4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6550469,4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6550469,4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2368483,0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19002536,4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4223891,4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3931276,4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3904748,4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3353190,4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2019 года № 376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313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посҰлка Горняцкий на 2019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