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141c" w14:textId="dcd1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8 октября 2019 года № 262. Зарегистрировано Департаментом юстиции Костанайской области 10 октября 2019 года № 8693. Утратило силу решением маслихата Алтынсаринского района Костанайской области от 3 июля 2020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 являющихся гражданскими служащими и работающих в сельской местности за счет средств районного бюджета"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августа 2016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64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