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179" w14:textId="d876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28 мая 2019 года № 100. Зарегистрировано Департаментом юстиции Костанайской области 30 мая 2019 года № 8491. Утратило силу постановлением акимата Аулиекольского района Костанайской области от 19 июля 2019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19.07.2019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земельные участки в целях прокладки и эксплуатации коммунальных, инженерных, электрических и других линий и сетей, расположенные на территории Аулиекольского района общей площадью 1,0145 гектар и 0,1437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