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1ffe" w14:textId="f151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Житикаринского района от 9 апреля 2018 года № 88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9 августа 2019 года № 165. Зарегистрировано Департаментом юстиции Костанайской области 16 августа 2019 года № 8625. Утратило силу постановлением акимата Житикаринского района Костанайской области от 3 июля 2020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акимат Житикаринского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Житикаринского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9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7735)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должностных окладов и тарифных ставок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акушер (ка);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сестра/брат медицинская(ий) расширенной практики;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(ий) сестра (брат);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фельдшер.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инвалидами;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детьми-инвалидами и инвалидами старше 18 лет с психоневрологическими заболеваниями.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(городского) значения: малокомплектной школы;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(городского) значения: малокомплектной школы;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учителя всех специальностей организаций дошкольного, начального, основного среднего, общего среднего образования, в том числе преподаватель-организатор начальной военной подготовки;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вожатый;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педагог;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воспитатель;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библиотекарь;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(ий) сестра (брат).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библиотекарь;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 (основных служб).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тренер-преподаватель.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 области ветеринарии: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