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a628" w14:textId="9b1a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2018 года № 212 "О районном бюджете Камыстинского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24 апреля 2019 года № 244. Зарегистрировано Департаментом юстиции Костанайской области 2 мая 2019 года № 8386.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Камыстинского районного маслихата "О районном бюджете Камыстинского района на 2019-2021 годы"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8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8205)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Камыстинского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751730,8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733 509,0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4 684,0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54 219,0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959318,8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775808,7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6 405,0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18 937,0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12 532,0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 приобретение финансовых активов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- 30482,9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30482,9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2019 год предусмотрено поступление целевых текущих трансфертов из областного бюджета, в том числе на: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капитальный ремонт Алтынсаринской средней школы и спального корпуса пришкольного интерната в селе Алтынсарино в рамках проекта "Ауыл-Ел бесігі" в сумме 29464,0 тысячи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цифровой образовательной инфраструктуры в сумме 8582,0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электронной очереди в 1 класс в сумме 6155,0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возмещение расходов по найму (аренде) жилья для переселенцев и оралманов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1596,0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7726,0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утилизацию биологических отходов с использованием инсинераторов в сумме 3168,0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издание учебного пособия по краеведению для 5-7 классов на основе региональных материалов и их внедрения в школы в рамках реализации подпроекта "Алтын адам" программы "Рухани жаңғыру" в сумме 266,1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аутсорсинг услуг в сфере занятости населения частным агентствам занятости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795,0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обеспечения физических лиц, являющихся получателями государственной адресной социальной помощи, телевизионными абонентскими приставками в сумме 341,0 тысяча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обустройство спортивной детской игровой площадки в селе Арка в сумме 10000,0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противоэпизоотических мероприятий против нодулярного дерматита крупного рогатого скота в сумме 765,0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ветеринарных мероприятий по энзоотическим болезням животных в сумме 383,0 тысячи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увеличение размера заработной платы работников, привлеченных на общественные работы до 1,5 кратного размера минимальной заработной платы в сумме 4072,8 тысячи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финансирование приоритетных проектов транспортной инфраструктуры на 2019-2020 годы в том числе на 2019 год в сумме 207450,9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Камыстинского района на 2019 год в сумме 3073,3 тысячи тенге.";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2019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2775808,7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2020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