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6dce" w14:textId="ff46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212 "О районном бюджете Камыстинского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ноября 2019 года № 281. Зарегистрировано Департаментом юстиции Костанайской области 26 ноября 2019 года № 8780.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решение Камыстинского районного маслихата "О районном бюджете Камыстинского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3987337,8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754820,0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8971,0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3497,7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3220049,1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4030240,7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20309,0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32841,0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12532,0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 приобретение финансовых активов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- 63211,9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63211,9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школьных олимпиад, внешкольных мероприятий и конкурсов районного (городского)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сельскими округами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округов, сел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Адаевка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Фрунзе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Дружба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Клочково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Уркаш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